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9E" w:rsidRDefault="00FA6E79" w:rsidP="00052A2E">
      <w:pPr>
        <w:pStyle w:val="10"/>
        <w:shd w:val="clear" w:color="auto" w:fill="auto"/>
        <w:spacing w:after="0" w:line="320" w:lineRule="exact"/>
        <w:ind w:right="20"/>
      </w:pPr>
      <w:bookmarkStart w:id="0" w:name="bookmark0"/>
      <w:r>
        <w:t>Уважаемый Собственник!</w:t>
      </w:r>
      <w:bookmarkEnd w:id="0"/>
    </w:p>
    <w:p w:rsidR="00250CB1" w:rsidRDefault="00250CB1" w:rsidP="00052A2E">
      <w:pPr>
        <w:pStyle w:val="10"/>
        <w:shd w:val="clear" w:color="auto" w:fill="auto"/>
        <w:spacing w:after="0" w:line="320" w:lineRule="exact"/>
        <w:ind w:right="20"/>
      </w:pPr>
    </w:p>
    <w:p w:rsidR="009F339E" w:rsidRPr="00E647DE" w:rsidRDefault="00052A2E" w:rsidP="0091485D">
      <w:pPr>
        <w:pStyle w:val="30"/>
        <w:shd w:val="clear" w:color="auto" w:fill="auto"/>
        <w:tabs>
          <w:tab w:val="left" w:pos="851"/>
        </w:tabs>
        <w:spacing w:before="0" w:after="87" w:line="220" w:lineRule="exact"/>
        <w:ind w:right="20"/>
        <w:jc w:val="left"/>
        <w:rPr>
          <w:b w:val="0"/>
          <w:sz w:val="21"/>
          <w:szCs w:val="21"/>
        </w:rPr>
      </w:pPr>
      <w:r w:rsidRPr="00E647DE">
        <w:rPr>
          <w:b w:val="0"/>
          <w:sz w:val="21"/>
          <w:szCs w:val="21"/>
        </w:rPr>
        <w:t xml:space="preserve">Приглашаем Вас принять участие на внеочередном общем собрании собственников помещений многоквартирного дома, расположенного по адресу: город Санкт-Петербург, поселок Шушары, </w:t>
      </w:r>
      <w:r w:rsidR="00071A36" w:rsidRPr="00E647DE">
        <w:rPr>
          <w:b w:val="0"/>
          <w:sz w:val="21"/>
          <w:szCs w:val="21"/>
        </w:rPr>
        <w:t>Московское шоссе</w:t>
      </w:r>
      <w:r w:rsidRPr="00E647DE">
        <w:rPr>
          <w:b w:val="0"/>
          <w:sz w:val="21"/>
          <w:szCs w:val="21"/>
        </w:rPr>
        <w:t xml:space="preserve">, дом № </w:t>
      </w:r>
      <w:r w:rsidR="0091485D">
        <w:rPr>
          <w:b w:val="0"/>
          <w:sz w:val="21"/>
          <w:szCs w:val="21"/>
        </w:rPr>
        <w:t>284</w:t>
      </w:r>
      <w:r w:rsidR="000424BC">
        <w:rPr>
          <w:b w:val="0"/>
          <w:sz w:val="21"/>
          <w:szCs w:val="21"/>
        </w:rPr>
        <w:t xml:space="preserve"> </w:t>
      </w:r>
      <w:r w:rsidR="00071A36" w:rsidRPr="00E647DE">
        <w:rPr>
          <w:b w:val="0"/>
          <w:sz w:val="21"/>
          <w:szCs w:val="21"/>
        </w:rPr>
        <w:t xml:space="preserve">  по инициативе ООО «УК «Единый Город»</w:t>
      </w:r>
      <w:r w:rsidRPr="00E647DE">
        <w:rPr>
          <w:b w:val="0"/>
          <w:sz w:val="21"/>
          <w:szCs w:val="21"/>
        </w:rPr>
        <w:t xml:space="preserve"> </w:t>
      </w:r>
      <w:r w:rsidR="00FA6E79" w:rsidRPr="00E647DE">
        <w:rPr>
          <w:b w:val="0"/>
          <w:sz w:val="21"/>
          <w:szCs w:val="21"/>
        </w:rPr>
        <w:t>.</w:t>
      </w:r>
    </w:p>
    <w:p w:rsidR="00071A36" w:rsidRPr="00071A36" w:rsidRDefault="00071A36" w:rsidP="00B22DB2">
      <w:pPr>
        <w:pStyle w:val="a5"/>
        <w:jc w:val="center"/>
        <w:rPr>
          <w:rFonts w:ascii="Times New Roman" w:hAnsi="Times New Roman" w:cs="Times New Roman"/>
          <w:sz w:val="21"/>
          <w:szCs w:val="21"/>
        </w:rPr>
      </w:pPr>
      <w:r w:rsidRPr="00071A36">
        <w:rPr>
          <w:rFonts w:ascii="Times New Roman" w:hAnsi="Times New Roman" w:cs="Times New Roman"/>
          <w:sz w:val="21"/>
          <w:szCs w:val="21"/>
        </w:rPr>
        <w:t>В соответствии со статьей 48 Жилищного Кодекса РФ общее с</w:t>
      </w:r>
      <w:r>
        <w:rPr>
          <w:rFonts w:ascii="Times New Roman" w:hAnsi="Times New Roman" w:cs="Times New Roman"/>
          <w:sz w:val="21"/>
          <w:szCs w:val="21"/>
        </w:rPr>
        <w:t>обрание собственников помещений</w:t>
      </w:r>
      <w:r w:rsidR="00B22DB2">
        <w:rPr>
          <w:rFonts w:ascii="Times New Roman" w:hAnsi="Times New Roman" w:cs="Times New Roman"/>
          <w:sz w:val="21"/>
          <w:szCs w:val="21"/>
        </w:rPr>
        <w:t xml:space="preserve"> </w:t>
      </w:r>
      <w:r w:rsidRPr="00071A36">
        <w:rPr>
          <w:rFonts w:ascii="Times New Roman" w:hAnsi="Times New Roman" w:cs="Times New Roman"/>
          <w:sz w:val="21"/>
          <w:szCs w:val="21"/>
        </w:rPr>
        <w:t xml:space="preserve">многоквартирного дома проводится </w:t>
      </w:r>
      <w:r w:rsidRPr="00071A36">
        <w:rPr>
          <w:rFonts w:ascii="Times New Roman" w:hAnsi="Times New Roman" w:cs="Times New Roman"/>
          <w:b/>
          <w:bCs/>
          <w:sz w:val="21"/>
          <w:szCs w:val="21"/>
        </w:rPr>
        <w:t>в форме</w:t>
      </w:r>
      <w:r w:rsidRPr="00071A36">
        <w:rPr>
          <w:rFonts w:ascii="Times New Roman" w:hAnsi="Times New Roman" w:cs="Times New Roman"/>
          <w:sz w:val="21"/>
          <w:szCs w:val="21"/>
        </w:rPr>
        <w:t xml:space="preserve"> </w:t>
      </w:r>
      <w:r w:rsidRPr="00071A36">
        <w:rPr>
          <w:rFonts w:ascii="Times New Roman" w:hAnsi="Times New Roman" w:cs="Times New Roman"/>
          <w:b/>
          <w:bCs/>
          <w:sz w:val="21"/>
          <w:szCs w:val="21"/>
        </w:rPr>
        <w:t>очно-заочного голосования.</w:t>
      </w:r>
    </w:p>
    <w:p w:rsidR="009F339E" w:rsidRPr="00E647DE" w:rsidRDefault="00FA6E79" w:rsidP="00052A2E">
      <w:pPr>
        <w:pStyle w:val="20"/>
        <w:shd w:val="clear" w:color="auto" w:fill="auto"/>
        <w:spacing w:before="0" w:after="0"/>
        <w:rPr>
          <w:color w:val="FF0000"/>
        </w:rPr>
      </w:pPr>
      <w:r>
        <w:t>Очное обсуждение вопросов повестки дня и принятие решений по вопросам состоится «</w:t>
      </w:r>
      <w:r w:rsidR="00052A2E">
        <w:t>23</w:t>
      </w:r>
      <w:r>
        <w:t xml:space="preserve">» </w:t>
      </w:r>
      <w:r w:rsidR="00052A2E">
        <w:t>ноября</w:t>
      </w:r>
      <w:r>
        <w:t xml:space="preserve"> 201</w:t>
      </w:r>
      <w:r w:rsidR="00052A2E">
        <w:t>9</w:t>
      </w:r>
      <w:r>
        <w:t xml:space="preserve"> г. в 12.00 ч. по адресу</w:t>
      </w:r>
      <w:r w:rsidR="00E647DE">
        <w:t>:</w:t>
      </w:r>
      <w:r w:rsidR="00E647DE" w:rsidRPr="00E647DE">
        <w:rPr>
          <w:b/>
        </w:rPr>
        <w:t xml:space="preserve"> </w:t>
      </w:r>
      <w:r w:rsidR="00E647DE" w:rsidRPr="00E647DE">
        <w:t>город Санкт-Петербург, поселок Шушары, Московское шоссе, дом № 286</w:t>
      </w:r>
      <w:r w:rsidR="00E647DE">
        <w:t>, пом.12-Н.</w:t>
      </w:r>
    </w:p>
    <w:p w:rsidR="009F339E" w:rsidRDefault="00FA6E79" w:rsidP="00052A2E">
      <w:pPr>
        <w:pStyle w:val="20"/>
        <w:shd w:val="clear" w:color="auto" w:fill="auto"/>
        <w:spacing w:before="0" w:after="64"/>
      </w:pPr>
      <w:r>
        <w:t>В случае непринятия участия в очном обсуждении вопросов Вы имеете право принять участие в собрании заочно, посредством заполнения решений собственников.</w:t>
      </w:r>
    </w:p>
    <w:p w:rsidR="009F339E" w:rsidRDefault="00FA6E79" w:rsidP="00052A2E">
      <w:pPr>
        <w:pStyle w:val="30"/>
        <w:shd w:val="clear" w:color="auto" w:fill="auto"/>
        <w:spacing w:before="0" w:after="0" w:line="250" w:lineRule="exact"/>
        <w:ind w:right="20"/>
      </w:pPr>
      <w:r>
        <w:t>Повестка дня внеочередного общего собрания собственников:</w:t>
      </w:r>
    </w:p>
    <w:p w:rsidR="009F339E" w:rsidRDefault="00FA6E79" w:rsidP="00BF1688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before="0" w:after="0" w:line="250" w:lineRule="exact"/>
        <w:ind w:firstLine="709"/>
      </w:pPr>
      <w:r>
        <w:t>Избрание председателя и секретаря собрания.</w:t>
      </w:r>
    </w:p>
    <w:p w:rsidR="009F339E" w:rsidRDefault="00FA6E79" w:rsidP="00BF1688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before="0" w:after="0" w:line="250" w:lineRule="exact"/>
        <w:ind w:firstLine="709"/>
      </w:pPr>
      <w:r>
        <w:t>Избрание счетной комиссии общего собрания.</w:t>
      </w:r>
    </w:p>
    <w:p w:rsidR="009F339E" w:rsidRDefault="00FA6E79" w:rsidP="00B22DB2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240" w:lineRule="auto"/>
      </w:pPr>
      <w:r>
        <w:t xml:space="preserve">Принятие решения </w:t>
      </w:r>
      <w:r w:rsidR="00693805">
        <w:t>о</w:t>
      </w:r>
      <w:r>
        <w:t xml:space="preserve"> способе уведомления собственников многоквартирного дома о проведении собраний и доведения итогов голосования на общих собраниях (размещение на доске информации в многоквартирном доме и на оборотной стороне счёт-квитанции за ЖКУ).</w:t>
      </w:r>
    </w:p>
    <w:p w:rsidR="005026FC" w:rsidRDefault="00FA6E79" w:rsidP="001F6321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250" w:lineRule="exact"/>
      </w:pPr>
      <w:r>
        <w:t>Принятие решения об установлении видеонаблюдения в лифта</w:t>
      </w:r>
      <w:r w:rsidR="005026FC">
        <w:t>х и МОП в многоквартирном доме</w:t>
      </w:r>
      <w:r w:rsidR="00BF1688">
        <w:rPr>
          <w:bCs/>
        </w:rPr>
        <w:t>, в связи с</w:t>
      </w:r>
      <w:r w:rsidR="00BF1688" w:rsidRPr="00E647DE">
        <w:rPr>
          <w:bCs/>
        </w:rPr>
        <w:t xml:space="preserve"> акт</w:t>
      </w:r>
      <w:r w:rsidR="00BF1688">
        <w:rPr>
          <w:bCs/>
        </w:rPr>
        <w:t>ами</w:t>
      </w:r>
      <w:r w:rsidR="00BF1688" w:rsidRPr="00E647DE">
        <w:rPr>
          <w:bCs/>
        </w:rPr>
        <w:t xml:space="preserve"> вандализма в парадных</w:t>
      </w:r>
      <w:r w:rsidR="00E50105">
        <w:rPr>
          <w:bCs/>
        </w:rPr>
        <w:t xml:space="preserve"> дома</w:t>
      </w:r>
      <w:r w:rsidR="00BF1688" w:rsidRPr="00E647DE">
        <w:rPr>
          <w:bCs/>
        </w:rPr>
        <w:t>.</w:t>
      </w:r>
    </w:p>
    <w:p w:rsidR="00693805" w:rsidRDefault="00FA6E79" w:rsidP="002E73FA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250" w:lineRule="exact"/>
      </w:pPr>
      <w:r>
        <w:t xml:space="preserve">Принятие решения </w:t>
      </w:r>
      <w:r w:rsidR="00693805" w:rsidRPr="00693805">
        <w:rPr>
          <w:bCs/>
        </w:rPr>
        <w:t>о финансировании установки</w:t>
      </w:r>
      <w:r w:rsidR="00693805" w:rsidRPr="00693805">
        <w:rPr>
          <w:bCs/>
        </w:rPr>
        <w:t xml:space="preserve"> системы видеонаблюдения за счет средств текущего ремонта</w:t>
      </w:r>
      <w:r w:rsidR="00E50105">
        <w:rPr>
          <w:bCs/>
        </w:rPr>
        <w:t xml:space="preserve"> и т</w:t>
      </w:r>
      <w:r w:rsidR="00693805" w:rsidRPr="00693805">
        <w:rPr>
          <w:bCs/>
        </w:rPr>
        <w:t>ехническо</w:t>
      </w:r>
      <w:r w:rsidR="00E50105">
        <w:rPr>
          <w:bCs/>
        </w:rPr>
        <w:t>го</w:t>
      </w:r>
      <w:r w:rsidR="00693805" w:rsidRPr="00693805">
        <w:rPr>
          <w:bCs/>
        </w:rPr>
        <w:t xml:space="preserve"> обслуживани</w:t>
      </w:r>
      <w:r w:rsidR="00E50105">
        <w:rPr>
          <w:bCs/>
        </w:rPr>
        <w:t>я системы видеонаблюдения</w:t>
      </w:r>
      <w:r w:rsidR="00693805" w:rsidRPr="00693805">
        <w:rPr>
          <w:bCs/>
        </w:rPr>
        <w:t xml:space="preserve"> за счет средств собственников МКД, путем внесения в счет на оплату жилищно-коммунальных и прочих услуг платежа «</w:t>
      </w:r>
      <w:r w:rsidR="00E50105">
        <w:rPr>
          <w:bCs/>
        </w:rPr>
        <w:t>В</w:t>
      </w:r>
      <w:r w:rsidR="00693805" w:rsidRPr="00693805">
        <w:rPr>
          <w:bCs/>
        </w:rPr>
        <w:t>идеонаблюдени</w:t>
      </w:r>
      <w:r w:rsidR="00E50105">
        <w:rPr>
          <w:bCs/>
        </w:rPr>
        <w:t>е</w:t>
      </w:r>
      <w:r w:rsidR="00693805" w:rsidRPr="00693805">
        <w:rPr>
          <w:bCs/>
        </w:rPr>
        <w:t>».</w:t>
      </w:r>
    </w:p>
    <w:p w:rsidR="009F339E" w:rsidRDefault="00FA6E79" w:rsidP="00052A2E">
      <w:pPr>
        <w:pStyle w:val="20"/>
        <w:numPr>
          <w:ilvl w:val="0"/>
          <w:numId w:val="1"/>
        </w:numPr>
        <w:shd w:val="clear" w:color="auto" w:fill="auto"/>
        <w:tabs>
          <w:tab w:val="left" w:pos="1150"/>
        </w:tabs>
        <w:spacing w:before="0" w:after="0" w:line="250" w:lineRule="exact"/>
      </w:pPr>
      <w:r>
        <w:t>Утверждение тарифов за жилищно-коммунальные услуги с прочими услугами.</w:t>
      </w:r>
    </w:p>
    <w:p w:rsidR="009F339E" w:rsidRDefault="00FA6E79" w:rsidP="00052A2E">
      <w:pPr>
        <w:pStyle w:val="20"/>
        <w:numPr>
          <w:ilvl w:val="0"/>
          <w:numId w:val="1"/>
        </w:numPr>
        <w:shd w:val="clear" w:color="auto" w:fill="auto"/>
        <w:tabs>
          <w:tab w:val="left" w:pos="1110"/>
        </w:tabs>
        <w:spacing w:before="0" w:after="0" w:line="250" w:lineRule="exact"/>
      </w:pPr>
      <w:r>
        <w:t>Принятие решения о начислении платы за жилищно-коммунальные услуги по тарифам, установленным Комитетом по тарифам Санкт-Петербурга для нанимателей жилых помещений в многоквартирных домах. В случае изменения стоимости услуг сторонними организациями и установления нормативными правовыми актами Правительства Санкт-Петербурга иного размера платы за ЖКУ, плата собственника помещения за указанные услуги подлежит изменению и устанавливается в размере, утвержденном вышеуказанными нормативными актами и договорами без проведения общего собрания собственников помещений.</w:t>
      </w:r>
    </w:p>
    <w:p w:rsidR="009F339E" w:rsidRDefault="00FA6E79" w:rsidP="00052A2E">
      <w:pPr>
        <w:pStyle w:val="20"/>
        <w:numPr>
          <w:ilvl w:val="0"/>
          <w:numId w:val="1"/>
        </w:numPr>
        <w:shd w:val="clear" w:color="auto" w:fill="auto"/>
        <w:tabs>
          <w:tab w:val="left" w:pos="1105"/>
        </w:tabs>
        <w:spacing w:before="0" w:after="0" w:line="250" w:lineRule="exact"/>
      </w:pPr>
      <w:r>
        <w:t>Утверждение перечня внутриквартирных коммуникаций, за состояние которых несет ответственность собственник помещения.</w:t>
      </w:r>
    </w:p>
    <w:p w:rsidR="009F339E" w:rsidRDefault="00693805" w:rsidP="00693805">
      <w:pPr>
        <w:pStyle w:val="a4"/>
        <w:numPr>
          <w:ilvl w:val="0"/>
          <w:numId w:val="1"/>
        </w:numPr>
        <w:tabs>
          <w:tab w:val="left" w:pos="1114"/>
        </w:tabs>
        <w:spacing w:after="0" w:line="250" w:lineRule="exact"/>
        <w:ind w:left="0" w:firstLine="780"/>
        <w:jc w:val="both"/>
        <w:rPr>
          <w:rFonts w:ascii="Times New Roman" w:hAnsi="Times New Roman" w:cs="Times New Roman"/>
        </w:rPr>
      </w:pPr>
      <w:r w:rsidRPr="00693805">
        <w:rPr>
          <w:rFonts w:ascii="Times New Roman" w:hAnsi="Times New Roman" w:cs="Times New Roman"/>
        </w:rPr>
        <w:t>Принятие решения о заключении прямых договоров с ресурсоснабжающими организациями (РСО), в соответствии с п.4.4 ст.44 ЖК РФ</w:t>
      </w:r>
      <w:r>
        <w:rPr>
          <w:rFonts w:ascii="Times New Roman" w:hAnsi="Times New Roman" w:cs="Times New Roman"/>
        </w:rPr>
        <w:t xml:space="preserve"> с 01.06.2020 г</w:t>
      </w:r>
      <w:r w:rsidRPr="00693805">
        <w:rPr>
          <w:rFonts w:ascii="Times New Roman" w:hAnsi="Times New Roman" w:cs="Times New Roman"/>
        </w:rPr>
        <w:t>.</w:t>
      </w:r>
    </w:p>
    <w:p w:rsidR="006E66ED" w:rsidRPr="00250CB1" w:rsidRDefault="00250CB1" w:rsidP="00250CB1">
      <w:pPr>
        <w:tabs>
          <w:tab w:val="left" w:pos="426"/>
        </w:tabs>
        <w:spacing w:line="264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12. </w:t>
      </w:r>
      <w:r w:rsidR="006E66ED" w:rsidRPr="00250CB1">
        <w:rPr>
          <w:rFonts w:ascii="Times New Roman" w:hAnsi="Times New Roman" w:cs="Times New Roman"/>
          <w:sz w:val="21"/>
          <w:szCs w:val="21"/>
        </w:rPr>
        <w:t>Предоставление управляющей организации, права на сдачу в аренду общего имущества дома, путем заключения договора, с перечислением полученных денежных средств на лицевой счет дома;</w:t>
      </w:r>
    </w:p>
    <w:p w:rsidR="006E66ED" w:rsidRDefault="006E66ED" w:rsidP="00250CB1">
      <w:pPr>
        <w:pStyle w:val="20"/>
        <w:numPr>
          <w:ilvl w:val="0"/>
          <w:numId w:val="8"/>
        </w:numPr>
        <w:shd w:val="clear" w:color="auto" w:fill="auto"/>
        <w:tabs>
          <w:tab w:val="left" w:pos="1114"/>
        </w:tabs>
        <w:spacing w:before="0" w:line="250" w:lineRule="exact"/>
      </w:pPr>
      <w:r>
        <w:t>Утверждение плана</w:t>
      </w:r>
      <w:r w:rsidR="00DB0440">
        <w:t xml:space="preserve"> работ по содержанию и</w:t>
      </w:r>
      <w:r>
        <w:t xml:space="preserve"> текуще</w:t>
      </w:r>
      <w:r w:rsidR="00DB0440">
        <w:t>му</w:t>
      </w:r>
      <w:r>
        <w:t xml:space="preserve"> ремонт</w:t>
      </w:r>
      <w:r w:rsidR="00DB0440">
        <w:t>у</w:t>
      </w:r>
      <w:r>
        <w:t xml:space="preserve"> на 2020г.</w:t>
      </w:r>
    </w:p>
    <w:p w:rsidR="00E647DE" w:rsidRPr="00E647DE" w:rsidRDefault="00250CB1" w:rsidP="00250CB1">
      <w:pPr>
        <w:pStyle w:val="a4"/>
        <w:tabs>
          <w:tab w:val="left" w:pos="709"/>
        </w:tabs>
        <w:spacing w:after="0"/>
        <w:ind w:left="0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       </w:t>
      </w:r>
      <w:r w:rsidR="00E647DE">
        <w:rPr>
          <w:rFonts w:ascii="Times New Roman" w:eastAsia="Times New Roman" w:hAnsi="Times New Roman" w:cs="Times New Roman"/>
          <w:bCs/>
          <w:sz w:val="21"/>
          <w:szCs w:val="21"/>
        </w:rPr>
        <w:t xml:space="preserve">  14.</w:t>
      </w:r>
      <w:r w:rsidR="00E647DE" w:rsidRPr="00E647DE">
        <w:rPr>
          <w:rFonts w:ascii="Times New Roman" w:eastAsia="Times New Roman" w:hAnsi="Times New Roman" w:cs="Times New Roman"/>
          <w:bCs/>
          <w:sz w:val="21"/>
          <w:szCs w:val="21"/>
        </w:rPr>
        <w:t>Рассмотрение вопроса и выдача разрешения собственниками дома на установку камер наружного видеонаблюдения по программе установки устройств мониторинга городской системы видеонаблюдения в рамках проекта «</w:t>
      </w:r>
      <w:r w:rsidR="00FD4F6F">
        <w:rPr>
          <w:rFonts w:ascii="Times New Roman" w:eastAsia="Times New Roman" w:hAnsi="Times New Roman" w:cs="Times New Roman"/>
          <w:bCs/>
          <w:sz w:val="21"/>
          <w:szCs w:val="21"/>
        </w:rPr>
        <w:t>Безопасный город</w:t>
      </w:r>
      <w:r w:rsidR="00E647DE" w:rsidRPr="00E647DE">
        <w:rPr>
          <w:rFonts w:ascii="Times New Roman" w:eastAsia="Times New Roman" w:hAnsi="Times New Roman" w:cs="Times New Roman"/>
          <w:bCs/>
          <w:sz w:val="21"/>
          <w:szCs w:val="21"/>
        </w:rPr>
        <w:t>» в связи с криминогенной обстановкой во дворах</w:t>
      </w:r>
      <w:r w:rsidR="00BF1688">
        <w:rPr>
          <w:rFonts w:ascii="Times New Roman" w:eastAsia="Times New Roman" w:hAnsi="Times New Roman" w:cs="Times New Roman"/>
          <w:bCs/>
          <w:sz w:val="21"/>
          <w:szCs w:val="21"/>
        </w:rPr>
        <w:t>.</w:t>
      </w:r>
    </w:p>
    <w:p w:rsidR="00E647DE" w:rsidRDefault="00E647DE" w:rsidP="00E647DE">
      <w:pPr>
        <w:widowControl/>
        <w:tabs>
          <w:tab w:val="left" w:pos="1134"/>
        </w:tabs>
        <w:ind w:firstLine="851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15.</w:t>
      </w:r>
      <w:r w:rsidRPr="00DB0440">
        <w:rPr>
          <w:rFonts w:ascii="Times New Roman" w:eastAsia="Times New Roman" w:hAnsi="Times New Roman" w:cs="Times New Roman"/>
          <w:bCs/>
          <w:sz w:val="21"/>
          <w:szCs w:val="21"/>
        </w:rPr>
        <w:t xml:space="preserve">Рассмотрение вопроса о финансировании установки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и обслуживания </w:t>
      </w:r>
      <w:r w:rsidRPr="00DB0440">
        <w:rPr>
          <w:rFonts w:ascii="Times New Roman" w:eastAsia="Times New Roman" w:hAnsi="Times New Roman" w:cs="Times New Roman"/>
          <w:bCs/>
          <w:sz w:val="21"/>
          <w:szCs w:val="21"/>
        </w:rPr>
        <w:t>нового оборудования: согласно Программе- на средства Оператора связи, реализующего программу установки городской системы видеонаблюдения в рамках проекта «</w:t>
      </w:r>
      <w:r w:rsidR="00FD4F6F">
        <w:rPr>
          <w:rFonts w:ascii="Times New Roman" w:eastAsia="Times New Roman" w:hAnsi="Times New Roman" w:cs="Times New Roman"/>
          <w:bCs/>
          <w:sz w:val="21"/>
          <w:szCs w:val="21"/>
        </w:rPr>
        <w:t>Безопасный город</w:t>
      </w:r>
      <w:r w:rsidRPr="00DB0440">
        <w:rPr>
          <w:rFonts w:ascii="Times New Roman" w:eastAsia="Times New Roman" w:hAnsi="Times New Roman" w:cs="Times New Roman"/>
          <w:bCs/>
          <w:sz w:val="21"/>
          <w:szCs w:val="21"/>
        </w:rPr>
        <w:t xml:space="preserve">». Для собственников </w:t>
      </w:r>
      <w:r w:rsidR="00BF1688">
        <w:rPr>
          <w:rFonts w:ascii="Times New Roman" w:eastAsia="Times New Roman" w:hAnsi="Times New Roman" w:cs="Times New Roman"/>
          <w:bCs/>
          <w:sz w:val="21"/>
          <w:szCs w:val="21"/>
        </w:rPr>
        <w:t xml:space="preserve">помещений </w:t>
      </w:r>
      <w:r w:rsidRPr="00DB0440">
        <w:rPr>
          <w:rFonts w:ascii="Times New Roman" w:eastAsia="Times New Roman" w:hAnsi="Times New Roman" w:cs="Times New Roman"/>
          <w:bCs/>
          <w:sz w:val="21"/>
          <w:szCs w:val="21"/>
        </w:rPr>
        <w:t>бесплатно.</w:t>
      </w:r>
    </w:p>
    <w:p w:rsidR="00E647DE" w:rsidRDefault="001F0AB8" w:rsidP="00E50105">
      <w:pPr>
        <w:widowControl/>
        <w:tabs>
          <w:tab w:val="left" w:pos="1134"/>
        </w:tabs>
        <w:ind w:firstLine="851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16.</w:t>
      </w:r>
      <w:r w:rsidR="00E50105">
        <w:rPr>
          <w:rFonts w:ascii="Times New Roman" w:eastAsia="Times New Roman" w:hAnsi="Times New Roman" w:cs="Times New Roman"/>
          <w:bCs/>
          <w:sz w:val="21"/>
          <w:szCs w:val="21"/>
        </w:rPr>
        <w:t xml:space="preserve"> Принятие решения о заключении</w:t>
      </w:r>
      <w:r w:rsidR="002238FF">
        <w:rPr>
          <w:rFonts w:ascii="Times New Roman" w:eastAsia="Times New Roman" w:hAnsi="Times New Roman" w:cs="Times New Roman"/>
          <w:bCs/>
          <w:sz w:val="21"/>
          <w:szCs w:val="21"/>
        </w:rPr>
        <w:t xml:space="preserve"> на возмездной основе </w:t>
      </w:r>
      <w:r w:rsidR="00E50105">
        <w:rPr>
          <w:rFonts w:ascii="Times New Roman" w:eastAsia="Times New Roman" w:hAnsi="Times New Roman" w:cs="Times New Roman"/>
          <w:bCs/>
          <w:sz w:val="21"/>
          <w:szCs w:val="21"/>
        </w:rPr>
        <w:t>договора аренды</w:t>
      </w:r>
      <w:r w:rsidR="00F2044D">
        <w:rPr>
          <w:rFonts w:ascii="Times New Roman" w:eastAsia="Times New Roman" w:hAnsi="Times New Roman" w:cs="Times New Roman"/>
          <w:bCs/>
          <w:sz w:val="21"/>
          <w:szCs w:val="21"/>
        </w:rPr>
        <w:t xml:space="preserve"> (пользования)</w:t>
      </w:r>
      <w:r w:rsidR="00E50105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2238FF">
        <w:rPr>
          <w:rFonts w:ascii="Times New Roman" w:eastAsia="Times New Roman" w:hAnsi="Times New Roman" w:cs="Times New Roman"/>
          <w:bCs/>
          <w:sz w:val="21"/>
          <w:szCs w:val="21"/>
        </w:rPr>
        <w:t xml:space="preserve">части </w:t>
      </w:r>
      <w:r w:rsidR="00E50105">
        <w:rPr>
          <w:rFonts w:ascii="Times New Roman" w:eastAsia="Times New Roman" w:hAnsi="Times New Roman" w:cs="Times New Roman"/>
          <w:bCs/>
          <w:sz w:val="21"/>
          <w:szCs w:val="21"/>
        </w:rPr>
        <w:t>общего имущества МКД</w:t>
      </w:r>
      <w:r w:rsidR="00F2044D">
        <w:rPr>
          <w:rFonts w:ascii="Times New Roman" w:eastAsia="Times New Roman" w:hAnsi="Times New Roman" w:cs="Times New Roman"/>
          <w:bCs/>
          <w:sz w:val="21"/>
          <w:szCs w:val="21"/>
        </w:rPr>
        <w:t xml:space="preserve"> под установленное оборудование</w:t>
      </w:r>
      <w:r w:rsidR="00E50105">
        <w:rPr>
          <w:rFonts w:ascii="Times New Roman" w:eastAsia="Times New Roman" w:hAnsi="Times New Roman" w:cs="Times New Roman"/>
          <w:bCs/>
          <w:sz w:val="21"/>
          <w:szCs w:val="21"/>
        </w:rPr>
        <w:t xml:space="preserve">, </w:t>
      </w:r>
      <w:r w:rsidR="00E50105" w:rsidRPr="00DB0440">
        <w:rPr>
          <w:rFonts w:ascii="Times New Roman" w:eastAsia="Times New Roman" w:hAnsi="Times New Roman" w:cs="Times New Roman"/>
          <w:bCs/>
          <w:sz w:val="21"/>
          <w:szCs w:val="21"/>
        </w:rPr>
        <w:t>в рамках проекта «</w:t>
      </w:r>
      <w:r w:rsidR="00FD4F6F">
        <w:rPr>
          <w:rFonts w:ascii="Times New Roman" w:eastAsia="Times New Roman" w:hAnsi="Times New Roman" w:cs="Times New Roman"/>
          <w:bCs/>
          <w:sz w:val="21"/>
          <w:szCs w:val="21"/>
        </w:rPr>
        <w:t>Безопасный город</w:t>
      </w:r>
      <w:r w:rsidR="00F2044D">
        <w:rPr>
          <w:rFonts w:ascii="Times New Roman" w:eastAsia="Times New Roman" w:hAnsi="Times New Roman" w:cs="Times New Roman"/>
          <w:bCs/>
          <w:sz w:val="21"/>
          <w:szCs w:val="21"/>
        </w:rPr>
        <w:t>»</w:t>
      </w:r>
      <w:r w:rsidR="00E50105">
        <w:rPr>
          <w:rFonts w:ascii="Times New Roman" w:eastAsia="Times New Roman" w:hAnsi="Times New Roman" w:cs="Times New Roman"/>
          <w:bCs/>
          <w:sz w:val="21"/>
          <w:szCs w:val="21"/>
        </w:rPr>
        <w:t>.</w:t>
      </w:r>
    </w:p>
    <w:p w:rsidR="000424BC" w:rsidRDefault="000424BC" w:rsidP="000424BC">
      <w:pPr>
        <w:widowControl/>
        <w:tabs>
          <w:tab w:val="left" w:pos="1134"/>
        </w:tabs>
        <w:ind w:firstLine="851"/>
        <w:jc w:val="both"/>
      </w:pP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17. </w:t>
      </w:r>
      <w:r w:rsidRPr="000424BC">
        <w:rPr>
          <w:rFonts w:ascii="Times New Roman" w:hAnsi="Times New Roman" w:cs="Times New Roman"/>
          <w:sz w:val="21"/>
          <w:szCs w:val="21"/>
        </w:rPr>
        <w:t>Принятие решения о наделении совета многоквартирного дома полномочиями</w:t>
      </w:r>
      <w:r>
        <w:rPr>
          <w:rFonts w:ascii="Times New Roman" w:hAnsi="Times New Roman" w:cs="Times New Roman"/>
          <w:sz w:val="21"/>
          <w:szCs w:val="21"/>
        </w:rPr>
        <w:t xml:space="preserve"> по взаимодействию с </w:t>
      </w:r>
      <w:r w:rsidR="00FD4F6F">
        <w:rPr>
          <w:rFonts w:ascii="Times New Roman" w:hAnsi="Times New Roman" w:cs="Times New Roman"/>
          <w:sz w:val="21"/>
          <w:szCs w:val="21"/>
        </w:rPr>
        <w:t>организациями, участвующими в реализации программы «</w:t>
      </w:r>
      <w:r w:rsidR="00FD4F6F">
        <w:rPr>
          <w:rFonts w:ascii="Times New Roman" w:eastAsia="Times New Roman" w:hAnsi="Times New Roman" w:cs="Times New Roman"/>
          <w:bCs/>
          <w:sz w:val="21"/>
          <w:szCs w:val="21"/>
        </w:rPr>
        <w:t>Безопасный город</w:t>
      </w:r>
      <w:r w:rsidR="00FD4F6F">
        <w:rPr>
          <w:rFonts w:ascii="Times New Roman" w:eastAsia="Times New Roman" w:hAnsi="Times New Roman" w:cs="Times New Roman"/>
          <w:bCs/>
          <w:sz w:val="21"/>
          <w:szCs w:val="21"/>
        </w:rPr>
        <w:t>».</w:t>
      </w:r>
    </w:p>
    <w:p w:rsidR="00693805" w:rsidRDefault="00693805" w:rsidP="00052A2E">
      <w:pPr>
        <w:pStyle w:val="40"/>
        <w:shd w:val="clear" w:color="auto" w:fill="auto"/>
        <w:spacing w:before="0"/>
      </w:pPr>
    </w:p>
    <w:p w:rsidR="009F339E" w:rsidRDefault="00FA6E79" w:rsidP="00052A2E">
      <w:pPr>
        <w:pStyle w:val="40"/>
        <w:shd w:val="clear" w:color="auto" w:fill="auto"/>
        <w:spacing w:before="0"/>
      </w:pPr>
      <w:r>
        <w:t>С информацией и материалами, необходимыми для принятия решения по вопросам повестки дня Вы можете ознакомиться в офисе Управляющей компании по адресу: г. Санкт-Петербург, пос.</w:t>
      </w:r>
      <w:r w:rsidR="004D3141">
        <w:t xml:space="preserve"> </w:t>
      </w:r>
      <w:r>
        <w:t xml:space="preserve">Шушары, </w:t>
      </w:r>
      <w:r w:rsidR="00693805">
        <w:t>Ленсоветовский</w:t>
      </w:r>
      <w:r>
        <w:t xml:space="preserve">, д. </w:t>
      </w:r>
      <w:r w:rsidR="00693805">
        <w:t>15 и на сайте ООО «УК «Единый Город»</w:t>
      </w:r>
      <w:r>
        <w:t>.</w:t>
      </w:r>
    </w:p>
    <w:p w:rsidR="00693805" w:rsidRDefault="00693805" w:rsidP="00052A2E">
      <w:pPr>
        <w:pStyle w:val="40"/>
        <w:shd w:val="clear" w:color="auto" w:fill="auto"/>
        <w:spacing w:before="0"/>
      </w:pPr>
    </w:p>
    <w:p w:rsidR="009F339E" w:rsidRDefault="00FA6E79" w:rsidP="00052A2E">
      <w:pPr>
        <w:pStyle w:val="40"/>
        <w:shd w:val="clear" w:color="auto" w:fill="auto"/>
        <w:spacing w:before="0"/>
      </w:pPr>
      <w:r>
        <w:t>Дополнительно сообщаем, что если Вы не можете принять личное участие в голосовании на внеочередном общем собрании собственников помещений, то за Вас может проголосовать Ваш представитель, имеющий доверенность на голосование, оформленную в соответствии с законодательством Российской Федерации.</w:t>
      </w:r>
    </w:p>
    <w:p w:rsidR="0091485D" w:rsidRDefault="0091485D" w:rsidP="00052A2E">
      <w:pPr>
        <w:pStyle w:val="40"/>
        <w:shd w:val="clear" w:color="auto" w:fill="auto"/>
        <w:spacing w:before="0"/>
      </w:pPr>
    </w:p>
    <w:p w:rsidR="0091485D" w:rsidRDefault="00250CB1" w:rsidP="00250CB1">
      <w:pPr>
        <w:pStyle w:val="40"/>
        <w:shd w:val="clear" w:color="auto" w:fill="auto"/>
        <w:spacing w:before="0"/>
      </w:pPr>
      <w:r>
        <w:t xml:space="preserve">                                                                                                           </w:t>
      </w:r>
    </w:p>
    <w:p w:rsidR="0091485D" w:rsidRDefault="0091485D" w:rsidP="00250CB1">
      <w:pPr>
        <w:pStyle w:val="40"/>
        <w:shd w:val="clear" w:color="auto" w:fill="auto"/>
        <w:spacing w:before="0"/>
      </w:pPr>
    </w:p>
    <w:p w:rsidR="009F339E" w:rsidRDefault="00250CB1" w:rsidP="0091485D">
      <w:pPr>
        <w:pStyle w:val="40"/>
        <w:shd w:val="clear" w:color="auto" w:fill="auto"/>
        <w:spacing w:before="0"/>
        <w:ind w:left="5592"/>
        <w:rPr>
          <w:sz w:val="2"/>
          <w:szCs w:val="2"/>
        </w:rPr>
      </w:pPr>
      <w:bookmarkStart w:id="1" w:name="_GoBack"/>
      <w:bookmarkEnd w:id="1"/>
      <w:r>
        <w:t xml:space="preserve">                    Инициатор общего собрания</w:t>
      </w:r>
    </w:p>
    <w:sectPr w:rsidR="009F339E" w:rsidSect="00071A36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E6C" w:rsidRDefault="00024E6C">
      <w:r>
        <w:separator/>
      </w:r>
    </w:p>
  </w:endnote>
  <w:endnote w:type="continuationSeparator" w:id="0">
    <w:p w:rsidR="00024E6C" w:rsidRDefault="0002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E6C" w:rsidRDefault="00024E6C"/>
  </w:footnote>
  <w:footnote w:type="continuationSeparator" w:id="0">
    <w:p w:rsidR="00024E6C" w:rsidRDefault="00024E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7124D13"/>
    <w:multiLevelType w:val="multilevel"/>
    <w:tmpl w:val="09B47D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A421D7"/>
    <w:multiLevelType w:val="hybridMultilevel"/>
    <w:tmpl w:val="9CC8293E"/>
    <w:lvl w:ilvl="0" w:tplc="69F8BE9A">
      <w:start w:val="1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4790EBF"/>
    <w:multiLevelType w:val="hybridMultilevel"/>
    <w:tmpl w:val="0FBC0E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56706"/>
    <w:multiLevelType w:val="multilevel"/>
    <w:tmpl w:val="5E741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C473C1"/>
    <w:multiLevelType w:val="hybridMultilevel"/>
    <w:tmpl w:val="8E26D65E"/>
    <w:lvl w:ilvl="0" w:tplc="6FB4C7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E97C09"/>
    <w:multiLevelType w:val="hybridMultilevel"/>
    <w:tmpl w:val="7B8417CC"/>
    <w:lvl w:ilvl="0" w:tplc="A0183E9C">
      <w:start w:val="1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C126DE"/>
    <w:multiLevelType w:val="multilevel"/>
    <w:tmpl w:val="A9DCC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AF196C"/>
    <w:multiLevelType w:val="multilevel"/>
    <w:tmpl w:val="5E741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9E"/>
    <w:rsid w:val="00024E6C"/>
    <w:rsid w:val="000424BC"/>
    <w:rsid w:val="00052A2E"/>
    <w:rsid w:val="00071A36"/>
    <w:rsid w:val="001F0AB8"/>
    <w:rsid w:val="002238FF"/>
    <w:rsid w:val="00250CB1"/>
    <w:rsid w:val="00397508"/>
    <w:rsid w:val="004D3141"/>
    <w:rsid w:val="005026FC"/>
    <w:rsid w:val="00693805"/>
    <w:rsid w:val="006E66ED"/>
    <w:rsid w:val="007001BA"/>
    <w:rsid w:val="0091485D"/>
    <w:rsid w:val="009821E1"/>
    <w:rsid w:val="009F339E"/>
    <w:rsid w:val="00B22DB2"/>
    <w:rsid w:val="00BF1688"/>
    <w:rsid w:val="00D4667B"/>
    <w:rsid w:val="00D953B0"/>
    <w:rsid w:val="00DB0440"/>
    <w:rsid w:val="00E174B3"/>
    <w:rsid w:val="00E50105"/>
    <w:rsid w:val="00E647DE"/>
    <w:rsid w:val="00F2044D"/>
    <w:rsid w:val="00FA6E79"/>
    <w:rsid w:val="00FD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68C2"/>
  <w15:docId w15:val="{6768A408-2A5C-4FEE-99EC-3836E3EB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60" w:line="254" w:lineRule="exact"/>
      <w:ind w:firstLine="7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50" w:lineRule="exact"/>
      <w:ind w:firstLine="7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326" w:lineRule="exact"/>
      <w:ind w:firstLine="9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after="540"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052A2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5">
    <w:name w:val="No Spacing"/>
    <w:uiPriority w:val="1"/>
    <w:qFormat/>
    <w:rsid w:val="00071A3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6E66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6E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№2</cp:lastModifiedBy>
  <cp:revision>2</cp:revision>
  <cp:lastPrinted>2019-11-11T12:36:00Z</cp:lastPrinted>
  <dcterms:created xsi:type="dcterms:W3CDTF">2019-11-11T12:36:00Z</dcterms:created>
  <dcterms:modified xsi:type="dcterms:W3CDTF">2019-11-11T12:36:00Z</dcterms:modified>
</cp:coreProperties>
</file>